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169" w:rsidRDefault="002D5169">
      <w:pPr>
        <w:rPr>
          <w:lang w:val="es-MX"/>
        </w:rPr>
      </w:pPr>
    </w:p>
    <w:p w:rsidR="006129E7" w:rsidRPr="00484332" w:rsidRDefault="006129E7" w:rsidP="006129E7">
      <w:pPr>
        <w:pStyle w:val="Encabezado"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6129E7" w:rsidRPr="00484332" w:rsidRDefault="006129E7" w:rsidP="006129E7">
      <w:pPr>
        <w:pStyle w:val="Encabezado"/>
        <w:widowControl w:val="0"/>
        <w:jc w:val="both"/>
        <w:rPr>
          <w:rFonts w:ascii="Arial" w:hAnsi="Arial" w:cs="Arial"/>
          <w:b/>
          <w:bCs/>
          <w:sz w:val="22"/>
          <w:szCs w:val="22"/>
        </w:rPr>
      </w:pPr>
      <w:r w:rsidRPr="00484332">
        <w:rPr>
          <w:rFonts w:ascii="Arial" w:hAnsi="Arial" w:cs="Arial"/>
          <w:b/>
          <w:bCs/>
          <w:sz w:val="22"/>
          <w:szCs w:val="22"/>
        </w:rPr>
        <w:t xml:space="preserve">Notaría </w:t>
      </w:r>
      <w:proofErr w:type="spellStart"/>
      <w:r w:rsidR="00484332" w:rsidRPr="00484332">
        <w:rPr>
          <w:rFonts w:ascii="Arial" w:hAnsi="Arial" w:cs="Arial"/>
          <w:b/>
          <w:bCs/>
          <w:sz w:val="22"/>
          <w:szCs w:val="22"/>
        </w:rPr>
        <w:t>xxxxx</w:t>
      </w:r>
      <w:proofErr w:type="spellEnd"/>
      <w:r w:rsidR="00484332" w:rsidRPr="00484332">
        <w:rPr>
          <w:rFonts w:ascii="Arial" w:hAnsi="Arial" w:cs="Arial"/>
          <w:b/>
          <w:bCs/>
          <w:sz w:val="22"/>
          <w:szCs w:val="22"/>
        </w:rPr>
        <w:t xml:space="preserve"> del </w:t>
      </w:r>
      <w:proofErr w:type="gramStart"/>
      <w:r w:rsidR="00484332" w:rsidRPr="00484332">
        <w:rPr>
          <w:rFonts w:ascii="Arial" w:hAnsi="Arial" w:cs="Arial"/>
          <w:b/>
          <w:bCs/>
          <w:sz w:val="22"/>
          <w:szCs w:val="22"/>
        </w:rPr>
        <w:t>Circulo</w:t>
      </w:r>
      <w:proofErr w:type="gramEnd"/>
      <w:r w:rsidR="00484332" w:rsidRPr="00484332"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 w:rsidR="00484332" w:rsidRPr="00484332">
        <w:rPr>
          <w:rFonts w:ascii="Arial" w:hAnsi="Arial" w:cs="Arial"/>
          <w:b/>
          <w:bCs/>
          <w:sz w:val="22"/>
          <w:szCs w:val="22"/>
        </w:rPr>
        <w:t>xxxxxx</w:t>
      </w:r>
      <w:proofErr w:type="spellEnd"/>
    </w:p>
    <w:p w:rsidR="006129E7" w:rsidRPr="00484332" w:rsidRDefault="006129E7" w:rsidP="006129E7">
      <w:pPr>
        <w:jc w:val="both"/>
        <w:rPr>
          <w:rFonts w:ascii="Arial" w:hAnsi="Arial" w:cs="Arial"/>
        </w:rPr>
      </w:pPr>
    </w:p>
    <w:p w:rsidR="006129E7" w:rsidRPr="00484332" w:rsidRDefault="006129E7" w:rsidP="006129E7">
      <w:pPr>
        <w:jc w:val="both"/>
        <w:rPr>
          <w:rFonts w:ascii="Arial" w:hAnsi="Arial" w:cs="Arial"/>
        </w:rPr>
      </w:pPr>
    </w:p>
    <w:p w:rsidR="006129E7" w:rsidRPr="00484332" w:rsidRDefault="006129E7" w:rsidP="006129E7">
      <w:pPr>
        <w:jc w:val="center"/>
        <w:rPr>
          <w:rFonts w:ascii="Arial" w:hAnsi="Arial" w:cs="Arial"/>
          <w:b/>
        </w:rPr>
      </w:pPr>
      <w:r w:rsidRPr="00484332">
        <w:rPr>
          <w:rFonts w:ascii="Arial" w:hAnsi="Arial" w:cs="Arial"/>
          <w:b/>
        </w:rPr>
        <w:t>ACTA DE ADOPCIÓN E IMPLEMETACION DEL L SISTEMA INTEGRAL PARA LA PREVENCIÓN Y CONTROL DE LAVADO DE ACTIVOS Y FINANCIACIÓN DEL TERRORISMO, SIPLAFT – EN LA NOTARIA  XXXXXXXX</w:t>
      </w:r>
    </w:p>
    <w:p w:rsidR="006129E7" w:rsidRPr="00484332" w:rsidRDefault="006129E7" w:rsidP="006129E7">
      <w:pPr>
        <w:jc w:val="both"/>
        <w:rPr>
          <w:rFonts w:ascii="Arial" w:hAnsi="Arial" w:cs="Arial"/>
        </w:rPr>
      </w:pPr>
    </w:p>
    <w:p w:rsidR="006129E7" w:rsidRPr="008F6FA4" w:rsidRDefault="006129E7" w:rsidP="006129E7">
      <w:pPr>
        <w:jc w:val="both"/>
        <w:rPr>
          <w:rFonts w:ascii="Arial" w:hAnsi="Arial" w:cs="Arial"/>
          <w:sz w:val="24"/>
          <w:szCs w:val="24"/>
        </w:rPr>
      </w:pPr>
      <w:r w:rsidRPr="008F6FA4">
        <w:rPr>
          <w:rFonts w:ascii="Arial" w:hAnsi="Arial" w:cs="Arial"/>
          <w:b/>
          <w:sz w:val="24"/>
          <w:szCs w:val="24"/>
        </w:rPr>
        <w:t>Adóptese</w:t>
      </w:r>
      <w:r w:rsidRPr="008F6FA4">
        <w:rPr>
          <w:rFonts w:ascii="Arial" w:hAnsi="Arial" w:cs="Arial"/>
          <w:sz w:val="24"/>
          <w:szCs w:val="24"/>
        </w:rPr>
        <w:t xml:space="preserve"> para la Notaría  </w:t>
      </w:r>
      <w:proofErr w:type="spellStart"/>
      <w:r w:rsidRPr="008F6FA4">
        <w:rPr>
          <w:rFonts w:ascii="Arial" w:hAnsi="Arial" w:cs="Arial"/>
          <w:sz w:val="24"/>
          <w:szCs w:val="24"/>
        </w:rPr>
        <w:t>xxxx</w:t>
      </w:r>
      <w:proofErr w:type="spellEnd"/>
      <w:r w:rsidRPr="008F6FA4">
        <w:rPr>
          <w:rFonts w:ascii="Arial" w:hAnsi="Arial" w:cs="Arial"/>
          <w:sz w:val="24"/>
          <w:szCs w:val="24"/>
        </w:rPr>
        <w:t xml:space="preserve"> del Circulo de </w:t>
      </w:r>
      <w:proofErr w:type="spellStart"/>
      <w:r w:rsidRPr="008F6FA4">
        <w:rPr>
          <w:rFonts w:ascii="Arial" w:hAnsi="Arial" w:cs="Arial"/>
          <w:sz w:val="24"/>
          <w:szCs w:val="24"/>
        </w:rPr>
        <w:t>xxxxx</w:t>
      </w:r>
      <w:proofErr w:type="spellEnd"/>
      <w:r w:rsidRPr="008F6FA4">
        <w:rPr>
          <w:rFonts w:ascii="Arial" w:hAnsi="Arial" w:cs="Arial"/>
          <w:sz w:val="24"/>
          <w:szCs w:val="24"/>
        </w:rPr>
        <w:t xml:space="preserve">,  el Sistema Integral para la Prevención y Control de Lavado de Activos y Financiación del Terrorismo, SIPLAFT, el cual se expide de conformidad con los criterios y parámetros exigidos por la Unidad de Información y Análisis Financiero – UIAF y  Circulares </w:t>
      </w:r>
      <w:r w:rsidR="003013E0" w:rsidRPr="008F6FA4">
        <w:rPr>
          <w:rFonts w:ascii="Arial" w:hAnsi="Arial" w:cs="Arial"/>
          <w:sz w:val="24"/>
          <w:szCs w:val="24"/>
        </w:rPr>
        <w:t xml:space="preserve"> de la Superintendencia de Notariado y Registro No</w:t>
      </w:r>
      <w:r w:rsidR="008F6FA4" w:rsidRPr="008F6FA4">
        <w:rPr>
          <w:rFonts w:ascii="Arial" w:hAnsi="Arial" w:cs="Arial"/>
          <w:sz w:val="24"/>
          <w:szCs w:val="24"/>
        </w:rPr>
        <w:t>.</w:t>
      </w:r>
      <w:r w:rsidR="003013E0" w:rsidRPr="008F6FA4">
        <w:rPr>
          <w:rFonts w:ascii="Arial" w:hAnsi="Arial" w:cs="Arial"/>
          <w:sz w:val="24"/>
          <w:szCs w:val="24"/>
        </w:rPr>
        <w:t xml:space="preserve"> 1536 </w:t>
      </w:r>
      <w:r w:rsidR="008F6FA4" w:rsidRPr="008F6FA4">
        <w:rPr>
          <w:rFonts w:ascii="Arial" w:hAnsi="Arial" w:cs="Arial"/>
          <w:sz w:val="24"/>
          <w:szCs w:val="24"/>
        </w:rPr>
        <w:t xml:space="preserve"> de 17 de septiembre y </w:t>
      </w:r>
      <w:r w:rsidR="003013E0" w:rsidRPr="008F6FA4">
        <w:rPr>
          <w:rFonts w:ascii="Arial" w:hAnsi="Arial" w:cs="Arial"/>
          <w:sz w:val="24"/>
          <w:szCs w:val="24"/>
        </w:rPr>
        <w:t xml:space="preserve"> 1812</w:t>
      </w:r>
      <w:r w:rsidR="008F6FA4" w:rsidRPr="008F6FA4">
        <w:rPr>
          <w:rFonts w:ascii="Arial" w:hAnsi="Arial" w:cs="Arial"/>
          <w:sz w:val="24"/>
          <w:szCs w:val="24"/>
        </w:rPr>
        <w:t xml:space="preserve"> 5 de noviembre de 2013.</w:t>
      </w:r>
    </w:p>
    <w:p w:rsidR="008338AA" w:rsidRPr="008F6FA4" w:rsidRDefault="00157D6F" w:rsidP="00157D6F">
      <w:pPr>
        <w:jc w:val="both"/>
        <w:rPr>
          <w:rFonts w:ascii="Arial" w:hAnsi="Arial" w:cs="Arial"/>
          <w:w w:val="104"/>
          <w:sz w:val="24"/>
          <w:szCs w:val="24"/>
        </w:rPr>
      </w:pPr>
      <w:r w:rsidRPr="008F6FA4">
        <w:rPr>
          <w:rFonts w:ascii="Arial" w:hAnsi="Arial" w:cs="Arial"/>
          <w:sz w:val="24"/>
          <w:szCs w:val="24"/>
        </w:rPr>
        <w:t>El SIPLAFT</w:t>
      </w:r>
      <w:r w:rsidR="00484332" w:rsidRPr="008F6FA4">
        <w:rPr>
          <w:rFonts w:ascii="Arial" w:hAnsi="Arial" w:cs="Arial"/>
          <w:sz w:val="24"/>
          <w:szCs w:val="24"/>
        </w:rPr>
        <w:t xml:space="preserve"> adoptado contiene las </w:t>
      </w:r>
      <w:r w:rsidRPr="008F6FA4">
        <w:rPr>
          <w:rFonts w:ascii="Arial" w:hAnsi="Arial" w:cs="Arial"/>
          <w:sz w:val="24"/>
          <w:szCs w:val="24"/>
        </w:rPr>
        <w:t xml:space="preserve">  etapas de Prevención y Control</w:t>
      </w:r>
      <w:r w:rsidR="009730A7" w:rsidRPr="008F6FA4">
        <w:rPr>
          <w:rFonts w:ascii="Arial" w:hAnsi="Arial" w:cs="Arial"/>
          <w:sz w:val="24"/>
          <w:szCs w:val="24"/>
        </w:rPr>
        <w:t xml:space="preserve">; de igual forma la aprobación de </w:t>
      </w:r>
      <w:r w:rsidRPr="008F6FA4">
        <w:rPr>
          <w:rFonts w:ascii="Arial" w:hAnsi="Arial" w:cs="Arial"/>
          <w:sz w:val="24"/>
          <w:szCs w:val="24"/>
        </w:rPr>
        <w:t xml:space="preserve"> </w:t>
      </w:r>
      <w:r w:rsidR="00484332" w:rsidRPr="008F6FA4">
        <w:rPr>
          <w:rFonts w:ascii="Arial" w:hAnsi="Arial" w:cs="Arial"/>
          <w:sz w:val="24"/>
          <w:szCs w:val="24"/>
        </w:rPr>
        <w:t>P</w:t>
      </w:r>
      <w:r w:rsidRPr="008F6FA4">
        <w:rPr>
          <w:rFonts w:ascii="Arial" w:hAnsi="Arial" w:cs="Arial"/>
          <w:sz w:val="24"/>
          <w:szCs w:val="24"/>
        </w:rPr>
        <w:t xml:space="preserve">olíticas, </w:t>
      </w:r>
      <w:r w:rsidR="009730A7" w:rsidRPr="008F6FA4">
        <w:rPr>
          <w:rFonts w:ascii="Arial" w:hAnsi="Arial" w:cs="Arial"/>
          <w:sz w:val="24"/>
          <w:szCs w:val="24"/>
        </w:rPr>
        <w:t>procesos de debida diligencia, órganos de control, coordinador,  reportes, c</w:t>
      </w:r>
      <w:r w:rsidRPr="008F6FA4">
        <w:rPr>
          <w:rFonts w:ascii="Arial" w:hAnsi="Arial" w:cs="Arial"/>
          <w:sz w:val="24"/>
          <w:szCs w:val="24"/>
        </w:rPr>
        <w:t xml:space="preserve">apacitación, </w:t>
      </w:r>
      <w:r w:rsidR="009730A7" w:rsidRPr="008F6FA4">
        <w:rPr>
          <w:rFonts w:ascii="Arial" w:hAnsi="Arial" w:cs="Arial"/>
          <w:sz w:val="24"/>
          <w:szCs w:val="24"/>
        </w:rPr>
        <w:t>d</w:t>
      </w:r>
      <w:r w:rsidRPr="008F6FA4">
        <w:rPr>
          <w:rFonts w:ascii="Arial" w:hAnsi="Arial" w:cs="Arial"/>
          <w:sz w:val="24"/>
          <w:szCs w:val="24"/>
        </w:rPr>
        <w:t>ocumentación,</w:t>
      </w:r>
      <w:r w:rsidR="009730A7" w:rsidRPr="008F6FA4">
        <w:rPr>
          <w:rFonts w:ascii="Arial" w:hAnsi="Arial" w:cs="Arial"/>
          <w:sz w:val="24"/>
          <w:szCs w:val="24"/>
        </w:rPr>
        <w:t xml:space="preserve"> y </w:t>
      </w:r>
      <w:r w:rsidRPr="008F6FA4">
        <w:rPr>
          <w:rFonts w:ascii="Arial" w:hAnsi="Arial" w:cs="Arial"/>
          <w:sz w:val="24"/>
          <w:szCs w:val="24"/>
        </w:rPr>
        <w:t xml:space="preserve"> canales de comunicación</w:t>
      </w:r>
      <w:r w:rsidR="009730A7" w:rsidRPr="008F6FA4">
        <w:rPr>
          <w:rFonts w:ascii="Arial" w:hAnsi="Arial" w:cs="Arial"/>
          <w:sz w:val="24"/>
          <w:szCs w:val="24"/>
        </w:rPr>
        <w:t xml:space="preserve"> </w:t>
      </w:r>
      <w:r w:rsidR="008338AA" w:rsidRPr="008F6FA4">
        <w:rPr>
          <w:rFonts w:ascii="Arial" w:hAnsi="Arial" w:cs="Arial"/>
          <w:sz w:val="24"/>
          <w:szCs w:val="24"/>
        </w:rPr>
        <w:t xml:space="preserve"> que </w:t>
      </w:r>
      <w:r w:rsidR="006129E7" w:rsidRPr="008F6FA4">
        <w:rPr>
          <w:rFonts w:ascii="Arial" w:hAnsi="Arial" w:cs="Arial"/>
          <w:w w:val="103"/>
          <w:sz w:val="24"/>
          <w:szCs w:val="24"/>
        </w:rPr>
        <w:t xml:space="preserve"> </w:t>
      </w:r>
      <w:r w:rsidR="006129E7" w:rsidRPr="008F6FA4">
        <w:rPr>
          <w:rFonts w:ascii="Arial" w:hAnsi="Arial" w:cs="Arial"/>
          <w:w w:val="105"/>
          <w:sz w:val="24"/>
          <w:szCs w:val="24"/>
        </w:rPr>
        <w:t xml:space="preserve">regirán el desarrollo del Sistema de Prevención y Control del Lavado de </w:t>
      </w:r>
      <w:r w:rsidR="006129E7" w:rsidRPr="008F6FA4">
        <w:rPr>
          <w:rFonts w:ascii="Arial" w:hAnsi="Arial" w:cs="Arial"/>
          <w:w w:val="104"/>
          <w:sz w:val="24"/>
          <w:szCs w:val="24"/>
        </w:rPr>
        <w:t xml:space="preserve">Activos y Financiación del Terrorismo en la </w:t>
      </w:r>
      <w:r w:rsidR="008338AA" w:rsidRPr="008F6FA4">
        <w:rPr>
          <w:rFonts w:ascii="Arial" w:hAnsi="Arial" w:cs="Arial"/>
          <w:w w:val="104"/>
          <w:sz w:val="24"/>
          <w:szCs w:val="24"/>
        </w:rPr>
        <w:t xml:space="preserve">Notaria </w:t>
      </w:r>
      <w:proofErr w:type="spellStart"/>
      <w:r w:rsidR="008338AA" w:rsidRPr="008F6FA4">
        <w:rPr>
          <w:rFonts w:ascii="Arial" w:hAnsi="Arial" w:cs="Arial"/>
          <w:w w:val="104"/>
          <w:sz w:val="24"/>
          <w:szCs w:val="24"/>
        </w:rPr>
        <w:t>xxxxx</w:t>
      </w:r>
      <w:proofErr w:type="spellEnd"/>
      <w:r w:rsidR="008338AA" w:rsidRPr="008F6FA4">
        <w:rPr>
          <w:rFonts w:ascii="Arial" w:hAnsi="Arial" w:cs="Arial"/>
          <w:w w:val="104"/>
          <w:sz w:val="24"/>
          <w:szCs w:val="24"/>
        </w:rPr>
        <w:t>..</w:t>
      </w:r>
    </w:p>
    <w:p w:rsidR="006129E7" w:rsidRPr="008F6FA4" w:rsidRDefault="006129E7" w:rsidP="006129E7">
      <w:pPr>
        <w:widowControl w:val="0"/>
        <w:autoSpaceDE w:val="0"/>
        <w:autoSpaceDN w:val="0"/>
        <w:adjustRightInd w:val="0"/>
        <w:spacing w:line="240" w:lineRule="auto"/>
        <w:ind w:right="-53"/>
        <w:jc w:val="both"/>
        <w:rPr>
          <w:rFonts w:ascii="Arial" w:hAnsi="Arial" w:cs="Arial"/>
          <w:spacing w:val="-2"/>
          <w:sz w:val="24"/>
          <w:szCs w:val="24"/>
        </w:rPr>
      </w:pPr>
      <w:r w:rsidRPr="008F6FA4">
        <w:rPr>
          <w:rFonts w:ascii="Arial" w:hAnsi="Arial" w:cs="Arial"/>
          <w:w w:val="104"/>
          <w:sz w:val="24"/>
          <w:szCs w:val="24"/>
        </w:rPr>
        <w:t xml:space="preserve">El contenido de este documento debe ser conocido por todas aquellas personas que hacen parte directa o indirecta de la </w:t>
      </w:r>
      <w:r w:rsidR="008338AA" w:rsidRPr="008F6FA4">
        <w:rPr>
          <w:rFonts w:ascii="Arial" w:hAnsi="Arial" w:cs="Arial"/>
          <w:w w:val="104"/>
          <w:sz w:val="24"/>
          <w:szCs w:val="24"/>
        </w:rPr>
        <w:t xml:space="preserve">Notaria y </w:t>
      </w:r>
      <w:r w:rsidRPr="008F6FA4">
        <w:rPr>
          <w:rFonts w:ascii="Arial" w:hAnsi="Arial" w:cs="Arial"/>
          <w:w w:val="104"/>
          <w:sz w:val="24"/>
          <w:szCs w:val="24"/>
        </w:rPr>
        <w:t xml:space="preserve"> será responsabilidad del </w:t>
      </w:r>
      <w:r w:rsidR="008338AA" w:rsidRPr="008F6FA4">
        <w:rPr>
          <w:rFonts w:ascii="Arial" w:hAnsi="Arial" w:cs="Arial"/>
          <w:w w:val="104"/>
          <w:sz w:val="24"/>
          <w:szCs w:val="24"/>
        </w:rPr>
        <w:t xml:space="preserve">Notario, </w:t>
      </w:r>
      <w:r w:rsidRPr="008F6FA4">
        <w:rPr>
          <w:rFonts w:ascii="Arial" w:hAnsi="Arial" w:cs="Arial"/>
          <w:spacing w:val="-1"/>
          <w:sz w:val="24"/>
          <w:szCs w:val="24"/>
        </w:rPr>
        <w:t xml:space="preserve"> coordinar la realización de las actividades de divulgación, sensibilización</w:t>
      </w:r>
      <w:r w:rsidR="008338AA" w:rsidRPr="008F6FA4">
        <w:rPr>
          <w:rFonts w:ascii="Arial" w:hAnsi="Arial" w:cs="Arial"/>
          <w:spacing w:val="-1"/>
          <w:sz w:val="24"/>
          <w:szCs w:val="24"/>
        </w:rPr>
        <w:t xml:space="preserve">, </w:t>
      </w:r>
      <w:r w:rsidRPr="008F6FA4">
        <w:rPr>
          <w:rFonts w:ascii="Arial" w:hAnsi="Arial" w:cs="Arial"/>
          <w:spacing w:val="-1"/>
          <w:sz w:val="24"/>
          <w:szCs w:val="24"/>
        </w:rPr>
        <w:t xml:space="preserve"> capacitación</w:t>
      </w:r>
      <w:r w:rsidR="008338AA" w:rsidRPr="008F6FA4">
        <w:rPr>
          <w:rFonts w:ascii="Arial" w:hAnsi="Arial" w:cs="Arial"/>
          <w:spacing w:val="-1"/>
          <w:sz w:val="24"/>
          <w:szCs w:val="24"/>
        </w:rPr>
        <w:t xml:space="preserve"> y actualización </w:t>
      </w:r>
      <w:r w:rsidRPr="008F6FA4">
        <w:rPr>
          <w:rFonts w:ascii="Arial" w:hAnsi="Arial" w:cs="Arial"/>
          <w:spacing w:val="-1"/>
          <w:sz w:val="24"/>
          <w:szCs w:val="24"/>
        </w:rPr>
        <w:t xml:space="preserve"> con el fin </w:t>
      </w:r>
      <w:r w:rsidRPr="008F6FA4">
        <w:rPr>
          <w:rFonts w:ascii="Arial" w:hAnsi="Arial" w:cs="Arial"/>
          <w:spacing w:val="-2"/>
          <w:sz w:val="24"/>
          <w:szCs w:val="24"/>
        </w:rPr>
        <w:t xml:space="preserve">de garantizar su fiel cumplimiento, de acuerdo con </w:t>
      </w:r>
      <w:r w:rsidR="008338AA" w:rsidRPr="008F6FA4">
        <w:rPr>
          <w:rFonts w:ascii="Arial" w:hAnsi="Arial" w:cs="Arial"/>
          <w:spacing w:val="-2"/>
          <w:sz w:val="24"/>
          <w:szCs w:val="24"/>
        </w:rPr>
        <w:t>el tamaño de la Notaría</w:t>
      </w:r>
      <w:r w:rsidRPr="008F6FA4">
        <w:rPr>
          <w:rFonts w:ascii="Arial" w:hAnsi="Arial" w:cs="Arial"/>
          <w:spacing w:val="-2"/>
          <w:sz w:val="24"/>
          <w:szCs w:val="24"/>
        </w:rPr>
        <w:t>.</w:t>
      </w:r>
    </w:p>
    <w:p w:rsidR="00484332" w:rsidRPr="008F6FA4" w:rsidRDefault="006129E7" w:rsidP="006129E7">
      <w:pPr>
        <w:jc w:val="both"/>
        <w:rPr>
          <w:rFonts w:ascii="Arial" w:hAnsi="Arial" w:cs="Arial"/>
          <w:sz w:val="24"/>
          <w:szCs w:val="24"/>
        </w:rPr>
      </w:pPr>
      <w:r w:rsidRPr="008F6FA4">
        <w:rPr>
          <w:rFonts w:ascii="Arial" w:hAnsi="Arial" w:cs="Arial"/>
          <w:sz w:val="24"/>
          <w:szCs w:val="24"/>
        </w:rPr>
        <w:t xml:space="preserve">El presente Manual deberá ser acogido y aplicado por cada uno de los </w:t>
      </w:r>
      <w:proofErr w:type="gramStart"/>
      <w:r w:rsidRPr="008F6FA4">
        <w:rPr>
          <w:rFonts w:ascii="Arial" w:hAnsi="Arial" w:cs="Arial"/>
          <w:sz w:val="24"/>
          <w:szCs w:val="24"/>
        </w:rPr>
        <w:t>funcionarios</w:t>
      </w:r>
      <w:proofErr w:type="gramEnd"/>
      <w:r w:rsidRPr="008F6FA4">
        <w:rPr>
          <w:rFonts w:ascii="Arial" w:hAnsi="Arial" w:cs="Arial"/>
          <w:sz w:val="24"/>
          <w:szCs w:val="24"/>
        </w:rPr>
        <w:t xml:space="preserve"> de la </w:t>
      </w:r>
      <w:proofErr w:type="spellStart"/>
      <w:r w:rsidR="008338AA" w:rsidRPr="008F6FA4">
        <w:rPr>
          <w:rFonts w:ascii="Arial" w:hAnsi="Arial" w:cs="Arial"/>
          <w:sz w:val="24"/>
          <w:szCs w:val="24"/>
        </w:rPr>
        <w:t>Notariaxxxxx</w:t>
      </w:r>
      <w:proofErr w:type="spellEnd"/>
      <w:r w:rsidR="008338AA" w:rsidRPr="008F6FA4">
        <w:rPr>
          <w:rFonts w:ascii="Arial" w:hAnsi="Arial" w:cs="Arial"/>
          <w:sz w:val="24"/>
          <w:szCs w:val="24"/>
        </w:rPr>
        <w:t xml:space="preserve">, </w:t>
      </w:r>
      <w:r w:rsidRPr="008F6FA4">
        <w:rPr>
          <w:rFonts w:ascii="Arial" w:hAnsi="Arial" w:cs="Arial"/>
          <w:sz w:val="24"/>
          <w:szCs w:val="24"/>
        </w:rPr>
        <w:t xml:space="preserve"> quienes serán responsables de prevenir, detectar y notificar</w:t>
      </w:r>
      <w:r w:rsidR="008338AA" w:rsidRPr="008F6FA4">
        <w:rPr>
          <w:rFonts w:ascii="Arial" w:hAnsi="Arial" w:cs="Arial"/>
          <w:sz w:val="24"/>
          <w:szCs w:val="24"/>
        </w:rPr>
        <w:t xml:space="preserve"> al Notario aquellas </w:t>
      </w:r>
      <w:r w:rsidRPr="008F6FA4">
        <w:rPr>
          <w:rFonts w:ascii="Arial" w:hAnsi="Arial" w:cs="Arial"/>
          <w:sz w:val="24"/>
          <w:szCs w:val="24"/>
        </w:rPr>
        <w:t xml:space="preserve"> actividades </w:t>
      </w:r>
      <w:r w:rsidR="008338AA" w:rsidRPr="008F6FA4">
        <w:rPr>
          <w:rFonts w:ascii="Arial" w:hAnsi="Arial" w:cs="Arial"/>
          <w:sz w:val="24"/>
          <w:szCs w:val="24"/>
        </w:rPr>
        <w:t xml:space="preserve">que generen señales de alertas conforme a la </w:t>
      </w:r>
      <w:r w:rsidR="008338AA" w:rsidRPr="008F6FA4">
        <w:rPr>
          <w:rFonts w:ascii="Arial" w:hAnsi="Arial" w:cs="Arial"/>
          <w:i/>
          <w:sz w:val="24"/>
          <w:szCs w:val="24"/>
        </w:rPr>
        <w:t xml:space="preserve">Guía sobre Prevención del Riesgo de Lavado de Activos y </w:t>
      </w:r>
      <w:r w:rsidR="00484332" w:rsidRPr="008F6FA4">
        <w:rPr>
          <w:rFonts w:ascii="Arial" w:hAnsi="Arial" w:cs="Arial"/>
          <w:i/>
          <w:sz w:val="24"/>
          <w:szCs w:val="24"/>
        </w:rPr>
        <w:t>Financiación</w:t>
      </w:r>
      <w:r w:rsidR="008338AA" w:rsidRPr="008F6FA4">
        <w:rPr>
          <w:rFonts w:ascii="Arial" w:hAnsi="Arial" w:cs="Arial"/>
          <w:i/>
          <w:sz w:val="24"/>
          <w:szCs w:val="24"/>
        </w:rPr>
        <w:t xml:space="preserve"> del Terrorismo </w:t>
      </w:r>
      <w:r w:rsidR="00484332" w:rsidRPr="008F6FA4">
        <w:rPr>
          <w:rFonts w:ascii="Arial" w:hAnsi="Arial" w:cs="Arial"/>
          <w:i/>
          <w:sz w:val="24"/>
          <w:szCs w:val="24"/>
        </w:rPr>
        <w:t>en el sector Notarial”</w:t>
      </w:r>
    </w:p>
    <w:p w:rsidR="008F6FA4" w:rsidRPr="008F6FA4" w:rsidRDefault="00484332" w:rsidP="00484332">
      <w:pPr>
        <w:jc w:val="both"/>
        <w:rPr>
          <w:rFonts w:ascii="Arial" w:hAnsi="Arial" w:cs="Arial"/>
          <w:sz w:val="24"/>
          <w:szCs w:val="24"/>
        </w:rPr>
      </w:pPr>
      <w:r w:rsidRPr="008F6FA4">
        <w:rPr>
          <w:rFonts w:ascii="Arial" w:hAnsi="Arial" w:cs="Arial"/>
          <w:sz w:val="24"/>
          <w:szCs w:val="24"/>
        </w:rPr>
        <w:t>Como titular del despacho me compromet</w:t>
      </w:r>
      <w:r w:rsidR="00D54D5C" w:rsidRPr="008F6FA4">
        <w:rPr>
          <w:rFonts w:ascii="Arial" w:hAnsi="Arial" w:cs="Arial"/>
          <w:sz w:val="24"/>
          <w:szCs w:val="24"/>
        </w:rPr>
        <w:t xml:space="preserve">o </w:t>
      </w:r>
      <w:r w:rsidRPr="008F6FA4">
        <w:rPr>
          <w:rFonts w:ascii="Arial" w:hAnsi="Arial" w:cs="Arial"/>
          <w:sz w:val="24"/>
          <w:szCs w:val="24"/>
        </w:rPr>
        <w:t xml:space="preserve"> a cumplir los lineamientos que nos señale la Unidad de </w:t>
      </w:r>
      <w:proofErr w:type="spellStart"/>
      <w:r w:rsidRPr="008F6FA4">
        <w:rPr>
          <w:rFonts w:ascii="Arial" w:hAnsi="Arial" w:cs="Arial"/>
          <w:sz w:val="24"/>
          <w:szCs w:val="24"/>
        </w:rPr>
        <w:t>Informacion</w:t>
      </w:r>
      <w:proofErr w:type="spellEnd"/>
      <w:r w:rsidRPr="008F6FA4">
        <w:rPr>
          <w:rFonts w:ascii="Arial" w:hAnsi="Arial" w:cs="Arial"/>
          <w:sz w:val="24"/>
          <w:szCs w:val="24"/>
        </w:rPr>
        <w:t xml:space="preserve"> y Análisis Financiero a través de la Superintendencia Delegada para el Notariado</w:t>
      </w:r>
      <w:r w:rsidR="008F6FA4" w:rsidRPr="008F6FA4">
        <w:rPr>
          <w:rFonts w:ascii="Arial" w:hAnsi="Arial" w:cs="Arial"/>
          <w:sz w:val="24"/>
          <w:szCs w:val="24"/>
        </w:rPr>
        <w:t>, cumplir con los términos legales para los reportes del RON y Ros y aquellos reportes que conformen a las señales de alertas se consideren sospechoso guardando la debida reserva legal.</w:t>
      </w:r>
    </w:p>
    <w:p w:rsidR="008F6FA4" w:rsidRPr="008F6FA4" w:rsidRDefault="008F6FA4" w:rsidP="00484332">
      <w:pPr>
        <w:jc w:val="both"/>
        <w:rPr>
          <w:rFonts w:ascii="Arial" w:hAnsi="Arial" w:cs="Arial"/>
          <w:sz w:val="24"/>
          <w:szCs w:val="24"/>
        </w:rPr>
      </w:pPr>
      <w:r w:rsidRPr="008F6FA4">
        <w:rPr>
          <w:rFonts w:ascii="Arial" w:hAnsi="Arial" w:cs="Arial"/>
          <w:sz w:val="24"/>
          <w:szCs w:val="24"/>
        </w:rPr>
        <w:t>Ser multiplicador de las capacitaciones y talleres que reciba y realizar de forma permanente verificaciones al sistema a fin de determinar acciones inmediatas las cuales se consignar</w:t>
      </w:r>
      <w:r w:rsidR="00E31BBB">
        <w:rPr>
          <w:rFonts w:ascii="Arial" w:hAnsi="Arial" w:cs="Arial"/>
          <w:sz w:val="24"/>
          <w:szCs w:val="24"/>
        </w:rPr>
        <w:t xml:space="preserve">án </w:t>
      </w:r>
      <w:r w:rsidRPr="008F6FA4">
        <w:rPr>
          <w:rFonts w:ascii="Arial" w:hAnsi="Arial" w:cs="Arial"/>
          <w:sz w:val="24"/>
          <w:szCs w:val="24"/>
        </w:rPr>
        <w:t xml:space="preserve"> en actas.</w:t>
      </w:r>
    </w:p>
    <w:p w:rsidR="008F6FA4" w:rsidRPr="008F6FA4" w:rsidRDefault="008F6FA4" w:rsidP="00484332">
      <w:pPr>
        <w:jc w:val="both"/>
        <w:rPr>
          <w:rFonts w:ascii="Arial" w:hAnsi="Arial" w:cs="Arial"/>
          <w:sz w:val="24"/>
          <w:szCs w:val="24"/>
        </w:rPr>
      </w:pPr>
      <w:r w:rsidRPr="008F6FA4">
        <w:rPr>
          <w:rFonts w:ascii="Arial" w:hAnsi="Arial" w:cs="Arial"/>
          <w:sz w:val="24"/>
          <w:szCs w:val="24"/>
        </w:rPr>
        <w:t xml:space="preserve">Mantener la documentación que señala la citada circular y solicitar el cambio de usuario y contraseña  cuando los casos así lo </w:t>
      </w:r>
      <w:r w:rsidR="00E31BBB" w:rsidRPr="008F6FA4">
        <w:rPr>
          <w:rFonts w:ascii="Arial" w:hAnsi="Arial" w:cs="Arial"/>
          <w:sz w:val="24"/>
          <w:szCs w:val="24"/>
        </w:rPr>
        <w:t>ameriten</w:t>
      </w:r>
      <w:r w:rsidRPr="008F6FA4">
        <w:rPr>
          <w:rFonts w:ascii="Arial" w:hAnsi="Arial" w:cs="Arial"/>
          <w:sz w:val="24"/>
          <w:szCs w:val="24"/>
        </w:rPr>
        <w:t xml:space="preserve"> informando de forma inmediata a la Unidad de </w:t>
      </w:r>
      <w:proofErr w:type="spellStart"/>
      <w:r w:rsidRPr="008F6FA4">
        <w:rPr>
          <w:rFonts w:ascii="Arial" w:hAnsi="Arial" w:cs="Arial"/>
          <w:sz w:val="24"/>
          <w:szCs w:val="24"/>
        </w:rPr>
        <w:t>Informacion</w:t>
      </w:r>
      <w:proofErr w:type="spellEnd"/>
      <w:r w:rsidRPr="008F6FA4">
        <w:rPr>
          <w:rFonts w:ascii="Arial" w:hAnsi="Arial" w:cs="Arial"/>
          <w:sz w:val="24"/>
          <w:szCs w:val="24"/>
        </w:rPr>
        <w:t xml:space="preserve"> y Análisis Financiero-UIAF.</w:t>
      </w:r>
    </w:p>
    <w:p w:rsidR="006129E7" w:rsidRPr="008F6FA4" w:rsidRDefault="00484332" w:rsidP="00257732">
      <w:pPr>
        <w:jc w:val="both"/>
        <w:rPr>
          <w:sz w:val="24"/>
          <w:szCs w:val="24"/>
        </w:rPr>
      </w:pPr>
      <w:r w:rsidRPr="008F6FA4">
        <w:rPr>
          <w:rFonts w:ascii="Arial" w:hAnsi="Arial" w:cs="Arial"/>
          <w:sz w:val="24"/>
          <w:szCs w:val="24"/>
        </w:rPr>
        <w:t xml:space="preserve">Bogotá, D.C., </w:t>
      </w:r>
      <w:proofErr w:type="spellStart"/>
      <w:r w:rsidR="00E31BBB">
        <w:rPr>
          <w:rFonts w:ascii="Arial" w:hAnsi="Arial" w:cs="Arial"/>
          <w:sz w:val="24"/>
          <w:szCs w:val="24"/>
        </w:rPr>
        <w:t>xxxxx</w:t>
      </w:r>
      <w:proofErr w:type="spellEnd"/>
      <w:r w:rsidR="00E31BBB">
        <w:rPr>
          <w:rFonts w:ascii="Arial" w:hAnsi="Arial" w:cs="Arial"/>
          <w:sz w:val="24"/>
          <w:szCs w:val="24"/>
        </w:rPr>
        <w:t xml:space="preserve"> de </w:t>
      </w:r>
      <w:r w:rsidRPr="008F6FA4">
        <w:rPr>
          <w:rFonts w:ascii="Arial" w:hAnsi="Arial" w:cs="Arial"/>
          <w:sz w:val="24"/>
          <w:szCs w:val="24"/>
        </w:rPr>
        <w:t xml:space="preserve"> 2013.</w:t>
      </w:r>
    </w:p>
    <w:sectPr w:rsidR="006129E7" w:rsidRPr="008F6FA4" w:rsidSect="008F6FA4">
      <w:pgSz w:w="12242" w:h="18722" w:code="14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8153E"/>
    <w:multiLevelType w:val="multilevel"/>
    <w:tmpl w:val="41A01D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6129E7"/>
    <w:rsid w:val="00157D6F"/>
    <w:rsid w:val="0016002A"/>
    <w:rsid w:val="001B79CE"/>
    <w:rsid w:val="00257732"/>
    <w:rsid w:val="002D5169"/>
    <w:rsid w:val="003013E0"/>
    <w:rsid w:val="00484332"/>
    <w:rsid w:val="004F5222"/>
    <w:rsid w:val="005775C4"/>
    <w:rsid w:val="006129E7"/>
    <w:rsid w:val="00716EC4"/>
    <w:rsid w:val="008338AA"/>
    <w:rsid w:val="008F6FA4"/>
    <w:rsid w:val="009003C0"/>
    <w:rsid w:val="009730A7"/>
    <w:rsid w:val="00D54D5C"/>
    <w:rsid w:val="00E31BBB"/>
    <w:rsid w:val="00ED1435"/>
    <w:rsid w:val="00F042C5"/>
    <w:rsid w:val="00F0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9E7"/>
    <w:rPr>
      <w:rFonts w:ascii="Calibri" w:eastAsia="Times New Roman" w:hAnsi="Calibri" w:cs="Times New Roman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6129E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0"/>
    <w:rsid w:val="006129E7"/>
    <w:rPr>
      <w:rFonts w:ascii="Cambria" w:eastAsia="Times New Roman" w:hAnsi="Cambria" w:cs="Times New Roman"/>
      <w:b/>
      <w:bCs/>
      <w:kern w:val="28"/>
      <w:sz w:val="32"/>
      <w:szCs w:val="32"/>
      <w:lang w:eastAsia="es-CO"/>
    </w:rPr>
  </w:style>
  <w:style w:type="paragraph" w:styleId="Encabezado">
    <w:name w:val="header"/>
    <w:basedOn w:val="Normal"/>
    <w:link w:val="EncabezadoCar"/>
    <w:rsid w:val="006129E7"/>
    <w:pPr>
      <w:spacing w:after="0" w:line="240" w:lineRule="auto"/>
    </w:pPr>
    <w:rPr>
      <w:rFonts w:ascii="Times New Roman" w:eastAsia="Arial Unicode MS" w:hAnsi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6129E7"/>
    <w:rPr>
      <w:rFonts w:ascii="Times New Roman" w:eastAsia="Arial Unicode MS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VicXiomara</dc:creator>
  <cp:lastModifiedBy>DMS1</cp:lastModifiedBy>
  <cp:revision>1</cp:revision>
  <cp:lastPrinted>2016-07-14T18:06:00Z</cp:lastPrinted>
  <dcterms:created xsi:type="dcterms:W3CDTF">2016-08-03T20:52:00Z</dcterms:created>
  <dcterms:modified xsi:type="dcterms:W3CDTF">2016-09-06T19:14:00Z</dcterms:modified>
</cp:coreProperties>
</file>